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08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4988"/>
        <w:gridCol w:w="4194"/>
      </w:tblGrid>
      <w:tr w:rsidR="001E05E2" w:rsidRPr="00880AE5" w14:paraId="03489CC5" w14:textId="77777777" w:rsidTr="00D7742A"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F828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Eil.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53E8FAA" w14:textId="77777777" w:rsidR="001E05E2" w:rsidRPr="00880AE5" w:rsidRDefault="001E05E2" w:rsidP="00D7742A">
            <w:pPr>
              <w:jc w:val="center"/>
              <w:rPr>
                <w:rFonts w:ascii="Cambria" w:hAnsi="Cambria"/>
                <w:b/>
                <w:bCs/>
                <w:iCs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Nr.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88" w:type="dxa"/>
            <w:tcBorders>
              <w:left w:val="single" w:sz="4" w:space="0" w:color="auto"/>
              <w:bottom w:val="single" w:sz="4" w:space="0" w:color="auto"/>
            </w:tcBorders>
          </w:tcPr>
          <w:p w14:paraId="2C1A4FD1" w14:textId="77777777" w:rsidR="001E05E2" w:rsidRPr="00880AE5" w:rsidRDefault="001E05E2" w:rsidP="00D7742A">
            <w:pPr>
              <w:jc w:val="center"/>
              <w:rPr>
                <w:rFonts w:ascii="Cambria" w:hAnsi="Cambria"/>
                <w:b/>
                <w:bCs/>
                <w:iCs/>
                <w:sz w:val="22"/>
                <w:szCs w:val="22"/>
              </w:rPr>
            </w:pPr>
            <w:r w:rsidRPr="00880AE5">
              <w:rPr>
                <w:rFonts w:ascii="Cambria" w:hAnsi="Cambria"/>
                <w:b/>
                <w:bCs/>
                <w:iCs/>
                <w:sz w:val="22"/>
                <w:szCs w:val="22"/>
              </w:rPr>
              <w:t>Kvalifikacijos reikalavimai</w:t>
            </w: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14:paraId="0874C8D1" w14:textId="77777777" w:rsidR="001E05E2" w:rsidRPr="00880AE5" w:rsidRDefault="001E05E2" w:rsidP="00D7742A">
            <w:pPr>
              <w:jc w:val="center"/>
              <w:rPr>
                <w:rFonts w:ascii="Cambria" w:hAnsi="Cambria"/>
                <w:b/>
                <w:bCs/>
                <w:iCs/>
                <w:sz w:val="22"/>
                <w:szCs w:val="22"/>
              </w:rPr>
            </w:pPr>
            <w:r w:rsidRPr="00880AE5">
              <w:rPr>
                <w:rFonts w:ascii="Cambria" w:hAnsi="Cambria"/>
                <w:b/>
                <w:bCs/>
                <w:iCs/>
                <w:sz w:val="22"/>
                <w:szCs w:val="22"/>
              </w:rPr>
              <w:t>Kvalifikacijos reikalavimus įrodantys dokumentai</w:t>
            </w:r>
          </w:p>
        </w:tc>
      </w:tr>
      <w:tr w:rsidR="001E05E2" w:rsidRPr="00880AE5" w14:paraId="53B2EA05" w14:textId="77777777" w:rsidTr="00D7742A">
        <w:tc>
          <w:tcPr>
            <w:tcW w:w="98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F6CE" w14:textId="77777777" w:rsidR="001E05E2" w:rsidRPr="00880AE5" w:rsidRDefault="001E05E2" w:rsidP="00D7742A">
            <w:pPr>
              <w:suppressAutoHyphens/>
              <w:jc w:val="center"/>
              <w:rPr>
                <w:rFonts w:ascii="Cambria" w:hAnsi="Cambria"/>
                <w:color w:val="000000"/>
                <w:sz w:val="22"/>
                <w:szCs w:val="22"/>
                <w:lang w:eastAsia="lt-LT"/>
              </w:rPr>
            </w:pPr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Techninis ir profesinis pajėgumas (Taikoma 1 pirkimo daliai)</w:t>
            </w:r>
          </w:p>
        </w:tc>
      </w:tr>
      <w:tr w:rsidR="001E05E2" w:rsidRPr="00880AE5" w14:paraId="6DD83343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8A09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6052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Kvalifikacijos reikalavimas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1189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Kvalifikacijos reikalavimą įrodantys dokumentai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6B60EAB3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78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3813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0AF7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Tiekėjas per pastaruosius 10 metų (arba per laikotarpį nuo įmonės įregistravimo datos, jei įmonė veikia trumpiau nei 10 metų) turi būti tinkamai suteikęs metodinių dokumentų, metodikų, standartų ir/ar konsultacinių tarptautinės programos valdymo paslaugų už ne mažiau kaip už 500 000,00  Eur be PVM.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08725B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BBEC90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131F7F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501A47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B0ED00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25081B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58D91E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323939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6E16FE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18DDFC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2B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Pateikiama: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041EC6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įvykdytų sutarčių sąrašas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s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u kliento duomenimis, sutarties pradžia ir pabaiga, sutarties verte 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(pasiūlymo formos 1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C16D0B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2) užsakovo (kuriam buvo suteiktos paslaugos pagal nurodyta sutartį) atsiliepimai arba priėmimo perdavimo aktai  arba kiti lygiaverčiai dokumentai apie tinkamai įvykdytą sutartį.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5251115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U</w:t>
            </w:r>
            <w:r w:rsidRPr="00880AE5"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  <w:t>žsakovas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, norėdamas įsitikinti arba siekdamas patikslinti pateiktą informaciją, atskiru prašymu gali prašyti pateikti įvykdytos sutarties kopiją arba išrašus iš sutarties bei projekto objektą apibūdinančius dokumentus (pvz., techninę užduotį, perdavimo–priėmimo aktus).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B12CD7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U</w:t>
            </w:r>
            <w:r w:rsidRPr="00880AE5"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  <w:t>žsakovas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, siekdamas patikslinti informaciją apie įvykdytą sutartį, pasilieka teisę be išankstinio įspėjimo susisiekti su tiekėjo nurodyt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u užsakovo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kontaktiniu asmeniu.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2C9B2536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8D62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2.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B88A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Tiekėjas privalo turėti kvalifikuotus ekspertus Metodikų rengimo ir Mokymų vadovavimui, recenzavimui, konsultavimui bei vykdymui: 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28155DC3" w14:textId="77777777" w:rsidR="001E05E2" w:rsidRPr="00880AE5" w:rsidRDefault="001E05E2" w:rsidP="00D7742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bent vieną Programos veiklų valdymo vadovą;</w:t>
            </w:r>
          </w:p>
          <w:p w14:paraId="56BAB7B6" w14:textId="77777777" w:rsidR="001E05E2" w:rsidRPr="00880AE5" w:rsidRDefault="001E05E2" w:rsidP="00D7742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akušerijos ginekologijos srities ekspertą;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5426B1F5" w14:textId="77777777" w:rsidR="001E05E2" w:rsidRPr="00880AE5" w:rsidRDefault="001E05E2" w:rsidP="00D7742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ne mažiau kaip vieną šeimos gydytojo institucijos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 vaikų sveikatos srities ekspertą;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6B85F2F8" w14:textId="77777777" w:rsidR="001E05E2" w:rsidRPr="00880AE5" w:rsidRDefault="001E05E2" w:rsidP="00D7742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 vieną </w:t>
            </w:r>
            <w:proofErr w:type="spellStart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neonatologijos</w:t>
            </w:r>
            <w:proofErr w:type="spellEnd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 srities ekspertą;</w:t>
            </w:r>
          </w:p>
          <w:p w14:paraId="0CC714AD" w14:textId="77777777" w:rsidR="001E05E2" w:rsidRPr="00880AE5" w:rsidRDefault="001E05E2" w:rsidP="00D7742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ne mažiau kaip vieną vaikų raidos sutrikimų ankstyvosios reabilitacijos srities ekspertą 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socialinis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pediatras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medicinos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psichologas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klinikinis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logopedas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kineziterapeutas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ergoterapeutas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)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</w:t>
            </w:r>
          </w:p>
          <w:p w14:paraId="4C70D8A2" w14:textId="77777777" w:rsidR="001E05E2" w:rsidRPr="00880AE5" w:rsidRDefault="001E05E2" w:rsidP="00D7742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vienas specialistas turintis mokymų  tarptautinius standartus atitinkantį instruktoriaus sertifikatą.</w:t>
            </w:r>
          </w:p>
          <w:p w14:paraId="2033AA0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Kiekvienas ekspertas privalo atitikti žemiau nurodytus jam priskirtus kvalifikacijos reikalavimus.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90D921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Jeigu ekspertas atitinka reikalingą kvalifikaciją, gali būti siūlomas į daugiau nei vieną poziciją. 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AA99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lastRenderedPageBreak/>
              <w:t>Pateikiama: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638DDE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siūlomų ekspertų sąrašas ir specialistų patirties aprašymas (pasiūlymo formos 2 priedas) bei kiekvieno siūlomo eksperto gyvenimo aprašymas.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EA58471" w14:textId="77777777" w:rsidR="001E05E2" w:rsidRPr="00880AE5" w:rsidRDefault="001E05E2" w:rsidP="00D7742A">
            <w:pPr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</w:rPr>
              <w:t> 2</w:t>
            </w:r>
            <w:r w:rsidRPr="00880AE5">
              <w:rPr>
                <w:rStyle w:val="eop"/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  <w:t xml:space="preserve">Jeigu siūlomas </w:t>
            </w:r>
            <w:r w:rsidRPr="00880AE5">
              <w:rPr>
                <w:rFonts w:ascii="Cambria" w:hAnsi="Cambria"/>
                <w:color w:val="000000"/>
                <w:sz w:val="22"/>
                <w:szCs w:val="22"/>
                <w:lang w:eastAsia="lt-LT"/>
              </w:rPr>
              <w:t>e</w:t>
            </w:r>
            <w:r w:rsidRPr="00880AE5">
              <w:rPr>
                <w:rFonts w:ascii="Cambria" w:hAnsi="Cambria"/>
                <w:sz w:val="22"/>
                <w:szCs w:val="22"/>
                <w:lang w:eastAsia="lt-LT"/>
              </w:rPr>
              <w:t xml:space="preserve">kspertas/ </w:t>
            </w:r>
            <w:r w:rsidRPr="00880AE5"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  <w:t xml:space="preserve">specialistas nėra </w:t>
            </w:r>
            <w:r w:rsidRPr="00880AE5">
              <w:rPr>
                <w:rFonts w:ascii="Cambria" w:hAnsi="Cambria"/>
                <w:color w:val="000000"/>
                <w:sz w:val="22"/>
                <w:szCs w:val="22"/>
                <w:lang w:eastAsia="lt-LT"/>
              </w:rPr>
              <w:t>T</w:t>
            </w:r>
            <w:proofErr w:type="spellStart"/>
            <w:r w:rsidRPr="00880AE5"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  <w:t>iekėjo</w:t>
            </w:r>
            <w:proofErr w:type="spellEnd"/>
            <w:r w:rsidRPr="00880AE5"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  <w:t xml:space="preserve"> darbuotojas, turi būti pateikiamas specialisto  pasirašytas sutikimas atlikti jam priskirtas funkcijas, ketinimų protokolas, sutartis arba kitas dokumentas, iki  sudarytas pasiūlymų pateikimo termino pabaigos, įrodantis, kad specialisto ištekliai </w:t>
            </w:r>
            <w:r w:rsidRPr="00880AE5">
              <w:rPr>
                <w:rFonts w:ascii="Cambria" w:hAnsi="Cambria"/>
                <w:color w:val="000000"/>
                <w:sz w:val="22"/>
                <w:szCs w:val="22"/>
                <w:lang w:eastAsia="lt-LT"/>
              </w:rPr>
              <w:t>T</w:t>
            </w:r>
            <w:proofErr w:type="spellStart"/>
            <w:r w:rsidRPr="00880AE5"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  <w:t>iekėjui</w:t>
            </w:r>
            <w:proofErr w:type="spellEnd"/>
            <w:r w:rsidRPr="00880AE5">
              <w:rPr>
                <w:rFonts w:ascii="Cambria" w:hAnsi="Cambria"/>
                <w:color w:val="000000"/>
                <w:sz w:val="22"/>
                <w:szCs w:val="22"/>
                <w:lang w:val="x-none" w:eastAsia="lt-LT"/>
              </w:rPr>
              <w:t xml:space="preserve"> laimėjus konkursą ir pasirašius viešojo pirkimo sutartį bus prieinami.</w:t>
            </w:r>
          </w:p>
          <w:p w14:paraId="1ED6AC4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</w:p>
        </w:tc>
      </w:tr>
      <w:tr w:rsidR="001E05E2" w:rsidRPr="00880AE5" w14:paraId="7CDC00FC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F5C2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2.1. 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F7F0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Programos 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veiklų valdymo vadovas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2A97CE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vadovavo ne mažiau kaip vienam projektui, kurio apimtyje būtų analizuojamos ar rengiamos sveikatos priežiūros metodikos, kurio vertė būtų ne mažesnė nei 200 000,</w:t>
            </w:r>
            <w:r w:rsidRPr="00880AE5">
              <w:rPr>
                <w:rFonts w:ascii="Cambria" w:hAnsi="Cambria"/>
                <w:sz w:val="22"/>
                <w:szCs w:val="22"/>
              </w:rPr>
              <w:t>00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 Eur be PVM. </w:t>
            </w:r>
          </w:p>
          <w:p w14:paraId="1B2A3ED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val="lt-LT"/>
              </w:rPr>
              <w:t>Pastaba:</w:t>
            </w:r>
          </w:p>
          <w:p w14:paraId="3EBA183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i/>
                <w:iCs/>
                <w:color w:val="000000"/>
                <w:sz w:val="22"/>
                <w:szCs w:val="22"/>
                <w:lang w:val="lt-LT"/>
              </w:rPr>
              <w:t>Reikalavimą tenkins tik tokios sutartys, kurios bus pilnai baigtos vykdyti iki pasiūlymų pateikimo  termino pabaigos.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132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įvykdytų sutarčių sąrašas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s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u kliento duomenimis, sutarties pradžia ir pabaiga, sutarties verte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  <w:t>(pasiūlymo formos 1 priedas). </w:t>
            </w:r>
          </w:p>
          <w:p w14:paraId="292CA8B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</w:pPr>
          </w:p>
          <w:p w14:paraId="31509E7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2) Informacija apie eksperto atitiktį šiam reikalavimui turi būti pateikta užpildant siūlomų specialistų sąrašą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5EC0FE99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C7D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2.2.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6877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Akušerijos ginekologijos srities ekspertas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78E77E5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5 metų klinikinio darbo patirtis gydytojo akušerio ginekologo paslaugų teikimo srityje;  </w:t>
            </w:r>
          </w:p>
          <w:p w14:paraId="63E71D6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parengęs ar dalyvavęs rengiant ir (arba) atnaujinant bent vieną sveikatos priežiūros metodiką,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03F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pateikta užpildant siūlomų specialistų sąrašą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8E1F00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1E05E2" w:rsidRPr="00880AE5" w14:paraId="11200295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4222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highlight w:val="yellow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2.3.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FF61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Šeimos gydytojo institucijos / vaikų sveikatos srities ekspertas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120666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5 metų klinikinio darbo patirtis bendrosios praktikos šeimos gydytojo institucijos / vaikų sveikatos priežiūros  paslaugų teikimo srityje;  </w:t>
            </w:r>
          </w:p>
          <w:p w14:paraId="1304A6E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parengęs ar dalyvavęs rengiant ir (arba) atnaujinant b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ent</w:t>
            </w:r>
            <w:proofErr w:type="spellEnd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vieną sveikatos priežiūros metodiką,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C11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pateikta užpildant siūlomų specialistų sąrašą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736171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1E05E2" w:rsidRPr="00880AE5" w14:paraId="42AF4A73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FB6F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highlight w:val="yellow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2.4.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AFB5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Neonatologijos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srities ekspertas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6B9421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5 metų klinikinio darbo patirtis </w:t>
            </w:r>
            <w:proofErr w:type="spellStart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neonatologijos</w:t>
            </w:r>
            <w:proofErr w:type="spellEnd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 paslaugų teikimo srityje;  </w:t>
            </w:r>
          </w:p>
          <w:p w14:paraId="0C299ED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parengęs ar dalyvavęs rengiant ir (arba) atnaujinant bent vieną sveikatos priežiūros metodiką,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44D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užpildant siūlomų specialistų sąrašą (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  <w:t>pasiūlymo formos 2 priedas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BC0E8C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1E05E2" w:rsidRPr="00880AE5" w14:paraId="077143A7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7F90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2.5.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9D79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Vaikų raidos sutrikimų ankstyvosios reabilitacijos srities ekspertas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9C179D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5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raktinės patirties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</w:t>
            </w:r>
          </w:p>
          <w:p w14:paraId="0E6C758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parengęs ar dalyvavęs rengiant ir (arba) atnaujinant bent vieną sveikatos priežiūros metodiką,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ir (arba)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04C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užpildant siūlomų specialistų sąrašą 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052116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</w:pPr>
          </w:p>
        </w:tc>
      </w:tr>
      <w:tr w:rsidR="001E05E2" w:rsidRPr="00880AE5" w14:paraId="317272F4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24D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2.6.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881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Mokymų pagal pripažintus tarptautinius standartus specialistas turi atitikti šiuos reikalavimus:</w:t>
            </w:r>
          </w:p>
          <w:p w14:paraId="40611D2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Bent vienas 2.1-2.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eastAsia="lt-LT"/>
              </w:rPr>
              <w:t>5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punktuose nurodytas specialistas turi būti baigęs Amerikos šeimos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lastRenderedPageBreak/>
              <w:t>gydytojų asociacijos ar Europos gaivinimo tarybos, ar Amerikos širdies asociacijos Šiuolaikinės specializuotos akušerinės pagalbos „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Advanced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Life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Support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in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Obstetrics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“ (</w:t>
            </w:r>
            <w:r w:rsidRPr="00880AE5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val="lt-LT" w:eastAsia="lt-LT"/>
              </w:rPr>
              <w:t>ALSO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) ar Basic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Life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Support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in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Obstetrics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(BLSO), ar 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Practical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Obstetric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Multi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-Professional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Training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 (PROMPT)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arba kitos panašios organizacijos lygiaverčiais pripažįstamus instruktoriaus kvalifikacijos kėlimo kursus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DEA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lastRenderedPageBreak/>
              <w:t xml:space="preserve">Pateikiamos Instruktoriaus sertifikato </w:t>
            </w:r>
            <w:r w:rsidRPr="00880AE5">
              <w:rPr>
                <w:rFonts w:ascii="Cambria" w:hAnsi="Cambria" w:cs="Calibri"/>
                <w:sz w:val="22"/>
                <w:szCs w:val="22"/>
                <w:lang w:val="lt-LT" w:eastAsia="lt-LT"/>
              </w:rPr>
              <w:t>arba jį atitinkančio dokumento skaitmeninės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kopijos.</w:t>
            </w:r>
          </w:p>
        </w:tc>
      </w:tr>
      <w:tr w:rsidR="001E05E2" w:rsidRPr="00880AE5" w14:paraId="6CE03FEB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0BCA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2D7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Tiekėjas privalo turėti kvalifikuotus s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pecialistus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Metodikų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rengimui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Mokymų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vykdymui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: 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5ED7A737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e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mažiau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kaip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vieną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akušerį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  <w:p w14:paraId="1236D987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bendrosios praktikos slaugytoją;</w:t>
            </w:r>
          </w:p>
          <w:p w14:paraId="5D43BCC6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socialinį pediatrą;</w:t>
            </w:r>
          </w:p>
          <w:p w14:paraId="0AADE2A2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kineziterapeutą;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BDC0724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ne mažiau kaip vieną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ergoterapeutą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; </w:t>
            </w:r>
          </w:p>
          <w:p w14:paraId="530AC2F3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klinikinį logopedą;</w:t>
            </w:r>
          </w:p>
          <w:p w14:paraId="5EE5BA12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medicinos psichologą;</w:t>
            </w:r>
          </w:p>
          <w:p w14:paraId="2E201D8E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socialinį darbuotoją;</w:t>
            </w:r>
          </w:p>
          <w:p w14:paraId="211AA256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47" w:hanging="283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 vieną g</w:t>
            </w:r>
            <w:proofErr w:type="spellStart"/>
            <w:r w:rsidRPr="00880AE5">
              <w:rPr>
                <w:rStyle w:val="eop"/>
                <w:rFonts w:ascii="Cambria" w:hAnsi="Cambria"/>
                <w:sz w:val="22"/>
                <w:szCs w:val="22"/>
              </w:rPr>
              <w:t>ydytoją</w:t>
            </w:r>
            <w:proofErr w:type="spellEnd"/>
            <w:r w:rsidRPr="00880AE5">
              <w:rPr>
                <w:rStyle w:val="eop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neonatologą</w:t>
            </w:r>
            <w:proofErr w:type="spellEnd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  <w:p w14:paraId="15D2773D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489" w:hanging="425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mažiau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kaip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vieną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šeimos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gydytoją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>;</w:t>
            </w:r>
          </w:p>
          <w:p w14:paraId="46352944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489" w:hanging="425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mažiau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kaip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vieną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vaikų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ligų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gydytoją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>;</w:t>
            </w:r>
          </w:p>
          <w:p w14:paraId="007CE1D6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489" w:hanging="425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mažiau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kaip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vieną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gydytoją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akušerį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ginekologą</w:t>
            </w:r>
            <w:proofErr w:type="spellEnd"/>
          </w:p>
          <w:p w14:paraId="51F070D5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48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duomenų analitiką arba informacinių technologijų specialistą;</w:t>
            </w:r>
          </w:p>
          <w:p w14:paraId="10258E06" w14:textId="77777777" w:rsidR="001E05E2" w:rsidRPr="00880AE5" w:rsidRDefault="001E05E2" w:rsidP="00D7742A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48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mažiau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kaip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vieną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visuomenės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sveikatos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specialistą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.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  </w:t>
            </w:r>
          </w:p>
          <w:p w14:paraId="0BC637A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Kiekvienas specialistas privalo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atitikti žemiau nurodytus jam priskirtus kvalifikacijos reikalavimus.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E52A3D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Jeigu ekspertas atitinka reikalingą kvalifikaciją, gali būti siūlomas į daugiau nei vieną poziciją. 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421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Pateikiama: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EA4EF9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siūlomų specialistų sąrašas ir specialistų patirties aprašymas (pasiūlymo formos 2 priedas) bei kiekvieno siūlomo specialisto gyvenimo aprašymas.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887D35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2)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Jeigu siūlomas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ekspertas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/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specialistas nėra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T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>iekėjo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 darbuotojas, turi būti pateikiamas specialisto  pasirašytas sutikimas atlikti jam priskirtas funkcijas, ketinimų protokolas, sutartis arba kitas dokumentas, iki  sudarytas pasiūlymų pateikimo termino pabaigos, įrodantis, kad specialisto ištekliai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T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>iekėjui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 laimėjus konkursą ir pasirašius viešojo pirkimo sutartį bus prieinami.</w:t>
            </w:r>
          </w:p>
          <w:p w14:paraId="1DC36AA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1E05E2" w:rsidRPr="00880AE5" w14:paraId="55AA76EF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08B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29E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Akušeris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568A5F4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157551F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dalyvavęs rengiant ir (arba) atnaujinant bent vieną sveikatos priežiūros metodiką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vykdęs</w:t>
            </w:r>
            <w:proofErr w:type="spellEnd"/>
            <w:r w:rsidRPr="00880AE5">
              <w:rPr>
                <w:rFonts w:ascii="Cambria" w:hAnsi="Cambria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sveikatos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priežiūros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studentų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specialistų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mokymus</w:t>
            </w:r>
            <w:proofErr w:type="spellEnd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A5F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7E3B6F91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861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F7D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Bendrosios praktikos slaugytojas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90A4C1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5B15100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4ACF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71D51C80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FB9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3.3.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E20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Socialinis pediatras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2B7821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</w:t>
            </w:r>
          </w:p>
          <w:p w14:paraId="3506416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lastRenderedPageBreak/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348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2DE2FE34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3507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3.4.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AEE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K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>ineziterapeutas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840BCE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 </w:t>
            </w:r>
          </w:p>
          <w:p w14:paraId="369C891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268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6EBF491D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ED47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3.5.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200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Ergoterapeutas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B5B0F4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</w:t>
            </w:r>
          </w:p>
          <w:p w14:paraId="3F64BCE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BBA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42C7FDFE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CE0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3.6.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C89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Klinikinis logopedas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AFE321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  <w:p w14:paraId="24D4D79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metodika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05B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38843B0C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7E22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3.7.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973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Medicinos psichologas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C21DBA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darbo patirtis;  </w:t>
            </w:r>
          </w:p>
          <w:p w14:paraId="29F4FBE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6D8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45264B0A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152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3.8.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375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Socialinis darbuotojas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F7C6F0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ne mažesnė kaip 3 metų darbo patirtis</w:t>
            </w:r>
            <w:r w:rsidRPr="00880AE5">
              <w:rPr>
                <w:rFonts w:ascii="Cambria" w:hAnsi="Cambria" w:cs="Calibri"/>
                <w:iCs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ankstyvosios reabilitacijos, vaikų raidos sutrikimų ar pagalbos šeimai srityje ir praktinė patirtis dirbant </w:t>
            </w:r>
            <w:proofErr w:type="spellStart"/>
            <w:r w:rsidRPr="00880AE5">
              <w:rPr>
                <w:rFonts w:ascii="Cambria" w:hAnsi="Cambria" w:cs="Calibri"/>
                <w:iCs/>
                <w:color w:val="000000"/>
                <w:sz w:val="22"/>
                <w:szCs w:val="22"/>
                <w:shd w:val="clear" w:color="auto" w:fill="FFFFFF"/>
                <w:lang w:val="lt-LT"/>
              </w:rPr>
              <w:t>daugiadalykėje</w:t>
            </w:r>
            <w:proofErr w:type="spellEnd"/>
            <w:r w:rsidRPr="00880AE5">
              <w:rPr>
                <w:rFonts w:ascii="Cambria" w:hAnsi="Cambria" w:cs="Calibri"/>
                <w:iCs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komandoje;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2D6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125ECCE8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A62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3.9.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933F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Gydytojas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neonatologas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41B4AD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1614131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6D0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197C28E7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985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3.10.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A34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Šeimos gydytojas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343058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2D37CAC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4F9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5E5E14E4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DF9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3.11.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5EA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Gydytojas vaikų ligų gydytojas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7EF231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7C22636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40C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049D0B98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5FA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</w:t>
            </w:r>
            <w:r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121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Gydytojas akušeris ginekologas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8ADD69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500D6D3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2B59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4F4B325C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2805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3.13.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47D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Duomenų analitikas arba informacinių technologijų </w:t>
            </w:r>
            <w:r w:rsidRPr="00880AE5">
              <w:rPr>
                <w:rStyle w:val="normaltextrun"/>
                <w:rFonts w:ascii="Cambria" w:hAnsi="Cambria"/>
                <w:sz w:val="22"/>
                <w:szCs w:val="22"/>
              </w:rPr>
              <w:t>(IT)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 specialistas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0A3753E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darbo patirtis IT srityje ir  1 metų patirtis sveikatos priežiūros duomenų arba mokslinės analizės srityje;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8E2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092789"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4A90098C" w14:textId="77777777" w:rsidTr="00D7742A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00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D59E" w14:textId="77777777" w:rsidR="001E05E2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D6A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V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>isuomenės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>sveikatos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>specialistas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F78BC3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darbo patirtis;  </w:t>
            </w:r>
          </w:p>
          <w:p w14:paraId="05D9B98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arba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FAD17" w14:textId="77777777" w:rsidR="001E05E2" w:rsidRPr="00092789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</w:tbl>
    <w:p w14:paraId="12CB108F" w14:textId="77777777" w:rsidR="001E05E2" w:rsidRPr="00880AE5" w:rsidRDefault="001E05E2" w:rsidP="001E05E2">
      <w:pPr>
        <w:suppressAutoHyphens/>
        <w:ind w:firstLine="348"/>
        <w:jc w:val="both"/>
        <w:rPr>
          <w:rFonts w:ascii="Cambria" w:hAnsi="Cambria"/>
          <w:bCs/>
          <w:i/>
          <w:iCs/>
          <w:color w:val="000000"/>
          <w:sz w:val="22"/>
          <w:szCs w:val="22"/>
          <w:lang w:eastAsia="lt-LT"/>
        </w:rPr>
      </w:pPr>
    </w:p>
    <w:p w14:paraId="1347097B" w14:textId="77777777" w:rsidR="001E05E2" w:rsidRPr="00880AE5" w:rsidRDefault="001E05E2" w:rsidP="001E05E2">
      <w:pPr>
        <w:suppressAutoHyphens/>
        <w:ind w:firstLine="348"/>
        <w:jc w:val="both"/>
        <w:rPr>
          <w:rFonts w:ascii="Cambria" w:hAnsi="Cambria"/>
          <w:bCs/>
          <w:i/>
          <w:iCs/>
          <w:color w:val="000000"/>
          <w:sz w:val="22"/>
          <w:szCs w:val="22"/>
          <w:lang w:eastAsia="lt-LT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97"/>
        <w:gridCol w:w="4293"/>
        <w:gridCol w:w="4532"/>
      </w:tblGrid>
      <w:tr w:rsidR="001E05E2" w:rsidRPr="00880AE5" w14:paraId="5CA567E1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36AC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Eil.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0635B5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Nr.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4ABD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Kvalifikacijos reikalavimas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0512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Kvalifikacijos reikalavimą įrodantys dokumentai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1D6A72AA" w14:textId="77777777" w:rsidTr="00D7742A">
        <w:trPr>
          <w:trHeight w:val="30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1D7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Techninis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ir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profesinis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pajėgumas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Taikoma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 xml:space="preserve"> 2 </w:t>
            </w: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pirkimo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daliai</w:t>
            </w:r>
            <w:proofErr w:type="spellEnd"/>
            <w:r w:rsidRPr="00880AE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)</w:t>
            </w:r>
          </w:p>
        </w:tc>
      </w:tr>
      <w:tr w:rsidR="001E05E2" w:rsidRPr="00880AE5" w14:paraId="134ADFCB" w14:textId="77777777" w:rsidTr="00D7742A">
        <w:trPr>
          <w:trHeight w:val="23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DB71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5538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Tiekėjas per pastaruosius 10 metų (arba per laikotarpį nuo įmonės įregistravimo datos, jei įmonė veikia trumpiau nei 10 metų) turi būti tinkamai suteikęs metodinių dokumentų, metodikų, standartų ir/ar konsultacinių tarptautinės programos valdymo paslaugų už ne mažiau kaip už 500 000,00  Eur be PVM.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701628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5B2D35F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07B768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B7E1AC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FD68ED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5320D8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0C3D6B2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B43933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5A73E16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A9BE5C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9CA81D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8E5108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 </w:t>
            </w:r>
          </w:p>
          <w:p w14:paraId="76B877B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6864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lastRenderedPageBreak/>
              <w:t>Pateikiama: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9EAD62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įvykdytų sutarčių sąrašas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s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u kliento duomenimis, sutarties pradžia ir pabaiga, sutarties verte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  <w:t>(pasiūlymo formos 1 priedas)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5127112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2) užsakovo (kuriam buvo suteiktos paslaugos pagal nurodyta sutartį) atsiliepimai arba priėmimo perdavimo aktai  arba kiti lygiaverčiai dokumentai apie tinkamai įvykdytą sutartį.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2CAD83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U</w:t>
            </w:r>
            <w:r w:rsidRPr="00880AE5"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  <w:t>žsakovas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, norėdamas įsitikinti arba siekdamas patikslinti pateiktą informaciją, atskiru prašymu gali prašyti pateikti įvykdytos sutarties kopiją arba išrašus iš sutarties bei projekto objektą apibūdinančius dokumentus (pvz., techninę užduotį, perdavimo–priėmimo aktus).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AD5B34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U</w:t>
            </w:r>
            <w:r w:rsidRPr="00880AE5"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  <w:t>žsakovas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, siekdamas patikslinti informaciją apie įvykdytą sutartį, pasilieka teisę be 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 xml:space="preserve">išankstinio įspėjimo susisiekti su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Tiekėjoo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nurodytu užsakovo kontaktiniu asmeniu.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4DB68A1F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290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lastRenderedPageBreak/>
              <w:t>2.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B4A9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Tiekėjas privalo turėti kvalifikuotus ekspertus Metodikų rengimo ir Mokymų vadovavimui, recenzavimui, konsultavimui bei vykdymui: 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7FA24AE" w14:textId="77777777" w:rsidR="001E05E2" w:rsidRPr="00880AE5" w:rsidRDefault="001E05E2" w:rsidP="00D7742A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467" w:hanging="283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bent vieną Programos veiklų valdymo vadovą;</w:t>
            </w:r>
          </w:p>
          <w:p w14:paraId="625DF12A" w14:textId="77777777" w:rsidR="001E05E2" w:rsidRPr="00880AE5" w:rsidRDefault="001E05E2" w:rsidP="00D7742A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467" w:hanging="283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akušerijos ginekologijos srities ekspertą;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8F9BCD0" w14:textId="77777777" w:rsidR="001E05E2" w:rsidRPr="00880AE5" w:rsidRDefault="001E05E2" w:rsidP="00D7742A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467" w:hanging="283"/>
              <w:jc w:val="both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šeimos gydytojo institucijos a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 vaikų sveikatos srities ekspertą;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2FCD4843" w14:textId="77777777" w:rsidR="001E05E2" w:rsidRPr="00880AE5" w:rsidRDefault="001E05E2" w:rsidP="00D7742A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467" w:hanging="283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 vieną </w:t>
            </w:r>
            <w:proofErr w:type="spellStart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neonatologijos</w:t>
            </w:r>
            <w:proofErr w:type="spellEnd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 srities ekspertą;</w:t>
            </w:r>
          </w:p>
          <w:p w14:paraId="7159FDDD" w14:textId="77777777" w:rsidR="001E05E2" w:rsidRPr="00880AE5" w:rsidRDefault="001E05E2" w:rsidP="00D7742A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467" w:hanging="283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ne mažiau kaip vieną vaikų raidos sutrikimų ankstyvosios reabilitacijos srities ekspertą </w:t>
            </w:r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socialinis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pediatras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medicinos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psichologas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klinikinis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logopedas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kineziterapeutas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arba</w:t>
            </w:r>
            <w:proofErr w:type="spellEnd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 xml:space="preserve">)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i/>
                <w:sz w:val="22"/>
                <w:szCs w:val="22"/>
              </w:rPr>
              <w:t>ergoterapeutas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)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</w:t>
            </w:r>
          </w:p>
          <w:p w14:paraId="246D0B16" w14:textId="77777777" w:rsidR="001E05E2" w:rsidRPr="00880AE5" w:rsidRDefault="001E05E2" w:rsidP="00D7742A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467" w:hanging="283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vienas specialistas turintis mokymų  tarptautinius standartus atitinkantį instruktoriaus sertifikatą.</w:t>
            </w:r>
          </w:p>
          <w:p w14:paraId="064F11F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Kiekvienas ekspertas privalo atitikti žemiau nurodytus jam priskirtus kvalifikacijos reikalavimus.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227071A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 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Jeigu ekspertas atitinka reikalingą kvalifikaciją, gali būti siūlomas į daugiau nei vieną poziciją. 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47CA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Pateikiama: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62EF68A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siūlomų ekspertų sąrašas ir specialistų patirties aprašymas bei kiekvieno siūlomo eksperto gyvenimo aprašymas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58F129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2)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Jeigu siūlomas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ekspertas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/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specialistas nėra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T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>iekėjo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 darbuotojas, turi būti pateikiamas specialisto  pasirašytas sutikimas atlikti jam priskirtas funkcijas, ketinimų protokolas, sutartis arba kitas dokumentas, iki  sudarytas pasiūlymų pateikimo termino pabaigos, įrodantis, kad specialisto ištekliai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T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>iekėjui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 laimėjus konkursą ir pasirašius viešojo pirkimo sutartį bus prieinami.</w:t>
            </w:r>
          </w:p>
          <w:p w14:paraId="2CC99DC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58E76112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DB54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2.1. 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F715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Programos 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veiklų valdymo vadovas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62B80F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vadovavo ne mažiau kaip vienam projektui, kurio apimtyje būtų analizuojamos ar rengiamos sveikatos priežiūros metodikos, kurio vertė būtų ne mažesnė nei 200 000,00  Eur be PVM. </w:t>
            </w:r>
          </w:p>
          <w:p w14:paraId="1DFED78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val="lt-LT"/>
              </w:rPr>
              <w:t>Pastaba:</w:t>
            </w:r>
          </w:p>
          <w:p w14:paraId="549F031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i/>
                <w:iCs/>
                <w:color w:val="000000"/>
                <w:sz w:val="22"/>
                <w:szCs w:val="22"/>
                <w:lang w:val="lt-LT"/>
              </w:rPr>
              <w:t>Reikalavimą tenkins tik tokios sutartys, kurios bus pilnai baigtos vykdyti iki pasiūlymų pateikimo  termino pabaigos.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345D01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DA4B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įvykdytų sutarčių sąrašas 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s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u kliento duomenimis, sutarties pradžia ir pabaiga, sutarties verte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/>
              </w:rPr>
              <w:t>(pasiūlymo formos 1 priedas)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5B461D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</w:pPr>
          </w:p>
          <w:p w14:paraId="641A1D6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2) Informacija apie eksperto atitiktį šiam reikalavimui turi būti pateikta užpildant siūlomų specialistų sąrašą 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1E05E2" w:rsidRPr="00880AE5" w14:paraId="6D774241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3C92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2.2.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8C04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Akušerijos ginekologijos srities ekspertas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5986095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5 metų klinikinio darbo patirtis gydytojo akušerio ginekologo paslaugų teikimo srityje;  </w:t>
            </w:r>
          </w:p>
          <w:p w14:paraId="062201E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parengęs ar dalyvavęs rengiant ir (arba) atnaujinant bent vieną sveikatos priežiūros metodiką,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 xml:space="preserve">sveikatos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lastRenderedPageBreak/>
              <w:t>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37C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1) Informacija apie eksperto atitiktį šiam reikalavimui turi būti pateikta užpildant siūlomų specialistų sąrašą 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9FBD71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1E05E2" w:rsidRPr="00880AE5" w14:paraId="03CA5254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59A9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highlight w:val="yellow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2.3.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8911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Šeimos gydytojo institucijos / vaikų sveikatos srities ekspertas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E63BB7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5 metų klinikinio darbo patirtis bendrosios praktikos šeimos gydytojo institucijos / vaikų sveikatos priežiūros  paslaugų teikimo srityje;  </w:t>
            </w:r>
          </w:p>
          <w:p w14:paraId="631C557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parengęs ar dalyvavęs rengiant ir (arba) atnaujinant b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ent</w:t>
            </w:r>
            <w:proofErr w:type="spellEnd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vieną sveikatos priežiūros metodiką,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AD9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pateikta užpildant siūlomų specialistų sąrašą 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54F9875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1E05E2" w:rsidRPr="00880AE5" w14:paraId="4DB55541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510B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highlight w:val="yellow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2.4.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E4EA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Neonatologijos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 srities ekspertas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37BB921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5 metų klinikinio darbo patirtis </w:t>
            </w:r>
            <w:proofErr w:type="spellStart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neonatologijos</w:t>
            </w:r>
            <w:proofErr w:type="spellEnd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  paslaugų teikimo srityje;  </w:t>
            </w:r>
          </w:p>
          <w:p w14:paraId="31E146A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parengęs ar dalyvavęs rengiant ir (arba) atnaujinant bent vieną sveikatos priežiūros metodiką,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)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CED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pateikta užpildant siūlomų specialistų sąrašą 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88E7F4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1E05E2" w:rsidRPr="00880AE5" w14:paraId="11CED022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47AA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2.5.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281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Vaikų raidos sutrikimų ankstyvosios reabilitacijos srities ekspertas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7DAC2C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5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raktinės patirties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</w:t>
            </w:r>
          </w:p>
          <w:p w14:paraId="2E6F4BB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parengęs ar dalyvavęs rengiant ir (arba) atnaujinant bent vieną sveikatos priežiūros metodiką,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ir (arba)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B71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eksperto atitiktį šiam reikalavimui turi būti pateikta užpildant siūlomų specialistų sąrašą 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5B23CA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/>
                <w:color w:val="000000"/>
                <w:sz w:val="22"/>
                <w:szCs w:val="22"/>
                <w:lang w:val="lt-LT"/>
              </w:rPr>
            </w:pPr>
          </w:p>
        </w:tc>
      </w:tr>
      <w:tr w:rsidR="001E05E2" w:rsidRPr="00880AE5" w14:paraId="58815139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519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2.6.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D76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Mokymų pagal pripažintus tarptautinius standartus specialistas turi atitikti šiuos reikalavimus:</w:t>
            </w:r>
          </w:p>
          <w:p w14:paraId="49507F4E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Bent vienas 2.1-2.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eastAsia="lt-LT"/>
              </w:rPr>
              <w:t>5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punktuose nurodytas specialistas turi būti baigęs Amerikos šeimos gydytojų asociacijos ar Europos gaivinimo tarybos, ar Amerikos širdies asociacijos Šiuolaikinės specializuotos akušerinės pagalbos „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Advanced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Life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Support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in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Obstetrics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“ (</w:t>
            </w:r>
            <w:r w:rsidRPr="00880AE5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val="lt-LT" w:eastAsia="lt-LT"/>
              </w:rPr>
              <w:t>ALSO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) ar Basic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Life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Support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in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Obstetrics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(BLSO), ar 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Practical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Obstetric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Multi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-Professional </w:t>
            </w:r>
            <w:proofErr w:type="spellStart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>Training</w:t>
            </w:r>
            <w:proofErr w:type="spellEnd"/>
            <w:r w:rsidRPr="00880AE5">
              <w:rPr>
                <w:rStyle w:val="Emphasis"/>
                <w:rFonts w:ascii="Cambria" w:hAnsi="Cambria" w:cs="Calibri"/>
                <w:bCs/>
                <w:sz w:val="22"/>
                <w:szCs w:val="22"/>
                <w:shd w:val="clear" w:color="auto" w:fill="FFFFFF"/>
                <w:lang w:val="lt-LT"/>
              </w:rPr>
              <w:t xml:space="preserve"> (PROMPT)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>arba kitos panašios organizacijos lygiaverčiais pripažįstamus instruktoriaus kvalifikacijos kėlimo kursus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0BAF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Pateikiamos Instruktoriaus sertifikato </w:t>
            </w:r>
            <w:r w:rsidRPr="00880AE5">
              <w:rPr>
                <w:rFonts w:ascii="Cambria" w:hAnsi="Cambria" w:cs="Calibri"/>
                <w:sz w:val="22"/>
                <w:szCs w:val="22"/>
                <w:lang w:val="lt-LT" w:eastAsia="lt-LT"/>
              </w:rPr>
              <w:t>arba jį atitinkančio dokumento skaitmeninės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  <w:t xml:space="preserve"> kopijos.</w:t>
            </w:r>
          </w:p>
        </w:tc>
      </w:tr>
      <w:tr w:rsidR="001E05E2" w:rsidRPr="00880AE5" w14:paraId="308D52C5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DA1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3</w:t>
            </w: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C6AC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Tiekėjas privalo turėti kvalifikuotus s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pecialistus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Metodikų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rengimui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ir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Mokymų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vykdymui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: 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5799755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e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mažiau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kaip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vieną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akušerį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  <w:p w14:paraId="64AF6A73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bendrosios praktikos slaugytoją;</w:t>
            </w:r>
          </w:p>
          <w:p w14:paraId="38939E10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socialinį pediatrą;</w:t>
            </w:r>
          </w:p>
          <w:p w14:paraId="12238EF4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kineziterapeutą;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792FD086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ne mažiau kaip vieną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ergoterapeutą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; </w:t>
            </w:r>
          </w:p>
          <w:p w14:paraId="3A5F9320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klinikinį logopedą;</w:t>
            </w:r>
          </w:p>
          <w:p w14:paraId="7F9C0292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medicinos psichologą;</w:t>
            </w:r>
          </w:p>
          <w:p w14:paraId="1F1B93FA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normaltextrun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 vieną socialinį darbuotoją;</w:t>
            </w:r>
          </w:p>
          <w:p w14:paraId="000897E5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ne mažiau kaip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 xml:space="preserve"> vieną g</w:t>
            </w:r>
            <w:proofErr w:type="spellStart"/>
            <w:r w:rsidRPr="00880AE5">
              <w:rPr>
                <w:rStyle w:val="eop"/>
                <w:rFonts w:ascii="Cambria" w:hAnsi="Cambria"/>
                <w:sz w:val="22"/>
                <w:szCs w:val="22"/>
              </w:rPr>
              <w:t>ydytoją</w:t>
            </w:r>
            <w:proofErr w:type="spellEnd"/>
            <w:r w:rsidRPr="00880AE5">
              <w:rPr>
                <w:rStyle w:val="eop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neonatologą</w:t>
            </w:r>
            <w:proofErr w:type="spellEnd"/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  <w:p w14:paraId="64B7D6E6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mažiau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kaip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vieną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šeimos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gydytoją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>;</w:t>
            </w:r>
          </w:p>
          <w:p w14:paraId="7BBC23EC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mažiau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kaip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vieną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vaikų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ligų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gydytoją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>;</w:t>
            </w:r>
          </w:p>
          <w:p w14:paraId="7BBB1190" w14:textId="77777777" w:rsidR="001E05E2" w:rsidRPr="00880AE5" w:rsidRDefault="001E05E2" w:rsidP="00D7742A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609" w:hanging="425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/>
                <w:sz w:val="22"/>
                <w:szCs w:val="22"/>
              </w:rPr>
              <w:t xml:space="preserve">ne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mažiau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kaip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vieną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gydytoją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akušerį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ginekologą</w:t>
            </w:r>
            <w:proofErr w:type="spellEnd"/>
          </w:p>
          <w:p w14:paraId="529DB2D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Kiekvienas specialistas privalo atitikti žemiau nurodytus jam priskirtus kvalifikacijos reikalavimus.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06E2500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Jeigu ekspertas atitinka reikalingą kvalifikaciją, gali būti siūlomas į daugiau nei vieną poziciją. 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BED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  <w:t>Pateikiama: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A16255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siūlomų specialistų sąrašas ir specialistų patirties aprašymas bei kiekvieno siūlomo specialisto gyvenimo aprašymas (pasiūlymo formos 2 priedas).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4EA2D35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2)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Jeigu siūlomas 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ekspertas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/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specialistas nėra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T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>iekėjo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 darbuotojas, turi būti pateikiamas specialisto  pasirašytas sutikimas atlikti jam priskirtas funkcijas, ketinimų protokolas, sutartis arba kitas dokumentas, iki  sudarytas pasiūlymų pateikimo termino pabaigos, įrodantis, kad specialisto ištekliai </w:t>
            </w:r>
            <w:r w:rsidRPr="00880AE5">
              <w:rPr>
                <w:rFonts w:ascii="Cambria" w:hAnsi="Cambria" w:cs="Calibri"/>
                <w:color w:val="000000"/>
                <w:sz w:val="22"/>
                <w:szCs w:val="22"/>
              </w:rPr>
              <w:t>T</w:t>
            </w:r>
            <w:proofErr w:type="spellStart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>iekėjui</w:t>
            </w:r>
            <w:proofErr w:type="spellEnd"/>
            <w:r w:rsidRPr="00880AE5">
              <w:rPr>
                <w:rFonts w:ascii="Cambria" w:hAnsi="Cambria" w:cs="Calibri"/>
                <w:color w:val="000000"/>
                <w:sz w:val="22"/>
                <w:szCs w:val="22"/>
                <w:lang w:val="x-none"/>
              </w:rPr>
              <w:t xml:space="preserve"> laimėjus konkursą ir pasirašius viešojo pirkimo sutartį bus prieinami.</w:t>
            </w:r>
          </w:p>
          <w:p w14:paraId="5792A9E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1E05E2" w:rsidRPr="00880AE5" w14:paraId="62666A76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247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94F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Akušeris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2BCC8AB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60F39D3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dalyvavęs rengiant ir (arba) atnaujinant bent vieną sveikatos priežiūros metodiką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vykdęs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sveikatos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priežiūros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studentų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specialistų</w:t>
            </w:r>
            <w:proofErr w:type="spellEnd"/>
            <w:r w:rsidRPr="00880AE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880AE5">
              <w:rPr>
                <w:rFonts w:ascii="Cambria" w:hAnsi="Cambria"/>
                <w:sz w:val="22"/>
                <w:szCs w:val="22"/>
              </w:rPr>
              <w:t>mokymus</w:t>
            </w:r>
            <w:proofErr w:type="spellEnd"/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6E3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6F74FA55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093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3.2.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160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Bendrosios praktikos slaugytojas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6316502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6A0E952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dalyvavęs rengiant ir (arba) atnaujinant bent vieną sveikatos priežiūros metodiką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 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EBF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2C42C8A6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4710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3.3.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3E5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Socialinis pediatras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7BA0470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</w:t>
            </w:r>
          </w:p>
          <w:p w14:paraId="4ED1815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lastRenderedPageBreak/>
              <w:t xml:space="preserve">2) dalyvavęs rengiant ir (arba) atnaujinant bent vieną sveikatos priežiūros metodiką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 sveikatos priežiūros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415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0C2BF880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8445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3.4.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EA9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K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>ineziterapeutas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</w:rPr>
              <w:t xml:space="preserve"> </w:t>
            </w: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0B914C7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;  </w:t>
            </w:r>
          </w:p>
          <w:p w14:paraId="602E5D9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dalyvavęs rengiant ir (arba) atnaujinant bent vieną sveikatos priežiūros metodiką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7D0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04699C6F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F06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3.5.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CE0C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proofErr w:type="spellStart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Ergoterapeutas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 xml:space="preserve">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029F7229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;  </w:t>
            </w:r>
          </w:p>
          <w:p w14:paraId="39EB538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dalyvavęs rengiant ir (arba) atnaujinant bent vieną sveikatos priežiūros metodiką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04A9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5402A94A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F62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3.6.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5B3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Klinikinis logopedas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347632C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p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raktinė patirtis dirbant su vaikais, turinčiais raidos sutrikimų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  <w:p w14:paraId="3586DD2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2) dalyvavęs rengiant ir (arba) atnaujinant bent vieną sveikatos priežiūros metodika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DBD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5E7280F4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6D5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3.7.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FE32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Medicinos psichologas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3319BBB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darbo patirtis;  </w:t>
            </w:r>
          </w:p>
          <w:p w14:paraId="7D42201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BAF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61C607D5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E7C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3.8.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C70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sz w:val="22"/>
                <w:szCs w:val="22"/>
                <w:lang w:val="lt-LT"/>
              </w:rPr>
              <w:t>Socialinis darbuotojas turi atitikti šiuos reikalavimus:</w:t>
            </w:r>
            <w:r w:rsidRPr="00880AE5">
              <w:rPr>
                <w:rStyle w:val="eop"/>
                <w:rFonts w:ascii="Cambria" w:hAnsi="Cambria" w:cs="Calibri"/>
                <w:sz w:val="22"/>
                <w:szCs w:val="22"/>
                <w:lang w:val="lt-LT"/>
              </w:rPr>
              <w:t> </w:t>
            </w:r>
          </w:p>
          <w:p w14:paraId="4E58926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1) ne mažesnė kaip 3 metų darbo patirtis</w:t>
            </w:r>
            <w:r w:rsidRPr="00880AE5">
              <w:rPr>
                <w:rFonts w:ascii="Cambria" w:hAnsi="Cambria" w:cs="Calibri"/>
                <w:iCs/>
                <w:sz w:val="22"/>
                <w:szCs w:val="22"/>
                <w:shd w:val="clear" w:color="auto" w:fill="FFFFFF"/>
                <w:lang w:val="lt-LT"/>
              </w:rPr>
              <w:t xml:space="preserve"> ankstyvosios reabilitacijos, vaikų raidos sutrikimų ar pagalbos šeimai srityje ir praktinė patirtis dirbant </w:t>
            </w:r>
            <w:proofErr w:type="spellStart"/>
            <w:r w:rsidRPr="00880AE5">
              <w:rPr>
                <w:rFonts w:ascii="Cambria" w:hAnsi="Cambria" w:cs="Calibri"/>
                <w:iCs/>
                <w:sz w:val="22"/>
                <w:szCs w:val="22"/>
                <w:shd w:val="clear" w:color="auto" w:fill="FFFFFF"/>
                <w:lang w:val="lt-LT"/>
              </w:rPr>
              <w:t>daugiadalykėje</w:t>
            </w:r>
            <w:proofErr w:type="spellEnd"/>
            <w:r w:rsidRPr="00880AE5">
              <w:rPr>
                <w:rFonts w:ascii="Cambria" w:hAnsi="Cambria" w:cs="Calibri"/>
                <w:iCs/>
                <w:sz w:val="22"/>
                <w:szCs w:val="22"/>
                <w:shd w:val="clear" w:color="auto" w:fill="FFFFFF"/>
                <w:lang w:val="lt-LT"/>
              </w:rPr>
              <w:t xml:space="preserve"> komandoje;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A0B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26B9237C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6C8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3.9.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D521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Gydytojas </w:t>
            </w:r>
            <w:proofErr w:type="spellStart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neonatologas</w:t>
            </w:r>
            <w:proofErr w:type="spellEnd"/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 xml:space="preserve">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2DAC3B84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4373F957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lastRenderedPageBreak/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55E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lastRenderedPageBreak/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6A32A55F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181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3.10.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5EE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Šeimos gydytojas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C16C73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10E5ABBA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C62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7BC683C7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0EFF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3.11.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0C2D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Gydytojas vaikų ligų gydytojas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1FB2F563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2F7CA50B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54D0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  <w:tr w:rsidR="001E05E2" w:rsidRPr="00880AE5" w14:paraId="7FEC8EF5" w14:textId="77777777" w:rsidTr="00D7742A">
        <w:trPr>
          <w:trHeight w:val="300"/>
        </w:trPr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6FCB" w14:textId="77777777" w:rsidR="001E05E2" w:rsidRPr="00880AE5" w:rsidRDefault="001E05E2" w:rsidP="00D7742A">
            <w:pPr>
              <w:pStyle w:val="paragraph"/>
              <w:keepNext/>
              <w:keepLines/>
              <w:spacing w:before="0" w:beforeAutospacing="0" w:after="0" w:afterAutospacing="0"/>
              <w:jc w:val="center"/>
              <w:textAlignment w:val="baseline"/>
              <w:outlineLvl w:val="1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3.12.</w:t>
            </w:r>
          </w:p>
        </w:tc>
        <w:tc>
          <w:tcPr>
            <w:tcW w:w="2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F7405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Gydytojas akušeris ginekologas turi atitikti šiuos reikalavimus:</w:t>
            </w:r>
            <w:r w:rsidRPr="00880AE5">
              <w:rPr>
                <w:rStyle w:val="eop"/>
                <w:rFonts w:ascii="Cambria" w:hAnsi="Cambria" w:cs="Calibri"/>
                <w:color w:val="000000"/>
                <w:sz w:val="22"/>
                <w:szCs w:val="22"/>
                <w:lang w:val="lt-LT"/>
              </w:rPr>
              <w:t> </w:t>
            </w:r>
          </w:p>
          <w:p w14:paraId="78F2C346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 xml:space="preserve">1) ne mažesnė kaip 3 metų klinikinio darbo patirtis;  </w:t>
            </w:r>
          </w:p>
          <w:p w14:paraId="143A3E02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</w:pP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2) dalyvavęs rengiant ir (arba) atnaujinant bent vieną sveikatos priežiūros metodiką</w:t>
            </w:r>
            <w:r w:rsidRPr="00880AE5">
              <w:rPr>
                <w:rFonts w:ascii="Cambria" w:hAnsi="Cambria" w:cs="Calibri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arba vykdęs</w:t>
            </w:r>
            <w:r w:rsidRPr="00880AE5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r w:rsidRPr="00880AE5">
              <w:rPr>
                <w:rFonts w:ascii="Cambria" w:hAnsi="Cambria"/>
                <w:sz w:val="22"/>
                <w:szCs w:val="22"/>
                <w:lang w:val="lt-LT"/>
              </w:rPr>
              <w:t>sveikatos priežiūros studentų ar specialistų mokymus</w:t>
            </w:r>
            <w:r w:rsidRPr="00880AE5">
              <w:rPr>
                <w:rFonts w:ascii="Cambria" w:hAnsi="Cambria" w:cs="Calibri"/>
                <w:sz w:val="22"/>
                <w:szCs w:val="22"/>
                <w:lang w:val="lt-LT"/>
              </w:rPr>
              <w:t>;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83A8" w14:textId="77777777" w:rsidR="001E05E2" w:rsidRPr="00880AE5" w:rsidRDefault="001E05E2" w:rsidP="00D7742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Calibri"/>
                <w:color w:val="000000"/>
                <w:sz w:val="22"/>
                <w:szCs w:val="22"/>
                <w:lang w:val="lt-LT" w:eastAsia="lt-LT"/>
              </w:rPr>
            </w:pPr>
            <w:r w:rsidRPr="00880AE5">
              <w:rPr>
                <w:rStyle w:val="normaltextrun"/>
                <w:rFonts w:ascii="Cambria" w:hAnsi="Cambria" w:cs="Calibri"/>
                <w:color w:val="000000"/>
                <w:sz w:val="22"/>
                <w:szCs w:val="22"/>
                <w:lang w:val="lt-LT"/>
              </w:rPr>
              <w:t>1) Informacija apie specialisto atitiktį šiam reikalavimui turi būti pateikta užpildant siūlomų specialistų sąrašą  (pasiūlymo formos 2 priedas).</w:t>
            </w:r>
          </w:p>
        </w:tc>
      </w:tr>
    </w:tbl>
    <w:p w14:paraId="31353F6C" w14:textId="77777777" w:rsidR="001E05E2" w:rsidRPr="00880AE5" w:rsidRDefault="001E05E2" w:rsidP="001E05E2">
      <w:pPr>
        <w:suppressAutoHyphens/>
        <w:ind w:firstLine="348"/>
        <w:jc w:val="both"/>
        <w:rPr>
          <w:rFonts w:ascii="Cambria" w:hAnsi="Cambria"/>
          <w:bCs/>
          <w:i/>
          <w:iCs/>
          <w:color w:val="000000"/>
          <w:sz w:val="22"/>
          <w:szCs w:val="22"/>
          <w:lang w:eastAsia="lt-LT"/>
        </w:rPr>
      </w:pPr>
      <w:r w:rsidRPr="00880AE5">
        <w:rPr>
          <w:rFonts w:ascii="Cambria" w:hAnsi="Cambria"/>
          <w:bCs/>
          <w:i/>
          <w:iCs/>
          <w:color w:val="000000"/>
          <w:sz w:val="22"/>
          <w:szCs w:val="22"/>
          <w:lang w:eastAsia="lt-LT"/>
        </w:rPr>
        <w:t>*Patirties įgijimo terminai skaičiuojami iki pasiūlymo pateikimo termino pabaigos.</w:t>
      </w:r>
    </w:p>
    <w:p w14:paraId="62CED3CB" w14:textId="77777777" w:rsidR="001E05E2" w:rsidRPr="00880AE5" w:rsidRDefault="001E05E2" w:rsidP="001E05E2">
      <w:pPr>
        <w:pStyle w:val="Body2"/>
        <w:rPr>
          <w:rFonts w:ascii="Cambria" w:hAnsi="Cambria" w:cs="Times New Roman"/>
          <w:b/>
          <w:i/>
          <w:lang w:val="lt-LT"/>
        </w:rPr>
      </w:pPr>
      <w:r w:rsidRPr="00880AE5">
        <w:rPr>
          <w:rFonts w:ascii="Cambria" w:hAnsi="Cambria" w:cs="Times New Roman"/>
          <w:b/>
          <w:i/>
          <w:lang w:val="lt-LT"/>
        </w:rPr>
        <w:t>*Pastabos:</w:t>
      </w:r>
    </w:p>
    <w:p w14:paraId="33A0107A" w14:textId="77777777" w:rsidR="001E05E2" w:rsidRPr="00880AE5" w:rsidRDefault="001E05E2" w:rsidP="001E05E2">
      <w:pPr>
        <w:pStyle w:val="Body2"/>
        <w:ind w:firstLine="902"/>
        <w:rPr>
          <w:rFonts w:ascii="Cambria" w:hAnsi="Cambria" w:cs="Times New Roman"/>
          <w:b/>
          <w:i/>
          <w:lang w:val="lt-LT"/>
        </w:rPr>
      </w:pPr>
      <w:r w:rsidRPr="00880AE5">
        <w:rPr>
          <w:rFonts w:ascii="Cambria" w:hAnsi="Cambria" w:cs="Times New Roman"/>
          <w:b/>
          <w:i/>
          <w:lang w:val="lt-LT"/>
        </w:rPr>
        <w:t>-kvalifikacinių reikalavimų atitikimą įrodančių dokumentų bus prašoma pateikti galimo laimėtojo.</w:t>
      </w:r>
    </w:p>
    <w:p w14:paraId="755B9802" w14:textId="77777777" w:rsidR="001262E5" w:rsidRDefault="001262E5">
      <w:bookmarkStart w:id="0" w:name="_GoBack"/>
      <w:bookmarkEnd w:id="0"/>
    </w:p>
    <w:sectPr w:rsidR="001262E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A5AC6"/>
    <w:multiLevelType w:val="hybridMultilevel"/>
    <w:tmpl w:val="4B44BFF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2B1673"/>
    <w:multiLevelType w:val="hybridMultilevel"/>
    <w:tmpl w:val="D3586A0A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4D446F1"/>
    <w:multiLevelType w:val="multilevel"/>
    <w:tmpl w:val="B284FCB4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654" w:hanging="720"/>
      </w:pPr>
    </w:lvl>
    <w:lvl w:ilvl="4">
      <w:start w:val="1"/>
      <w:numFmt w:val="decimal"/>
      <w:isLgl/>
      <w:lvlText w:val="%1.%2.%3.%4.%5."/>
      <w:lvlJc w:val="left"/>
      <w:pPr>
        <w:ind w:left="1014" w:hanging="1080"/>
      </w:pPr>
    </w:lvl>
    <w:lvl w:ilvl="5">
      <w:start w:val="1"/>
      <w:numFmt w:val="decimal"/>
      <w:isLgl/>
      <w:lvlText w:val="%1.%2.%3.%4.%5.%6."/>
      <w:lvlJc w:val="left"/>
      <w:pPr>
        <w:ind w:left="1014" w:hanging="1080"/>
      </w:pPr>
    </w:lvl>
    <w:lvl w:ilvl="6">
      <w:start w:val="1"/>
      <w:numFmt w:val="decimal"/>
      <w:isLgl/>
      <w:lvlText w:val="%1.%2.%3.%4.%5.%6.%7."/>
      <w:lvlJc w:val="left"/>
      <w:pPr>
        <w:ind w:left="1374" w:hanging="1440"/>
      </w:pPr>
    </w:lvl>
    <w:lvl w:ilvl="7">
      <w:start w:val="1"/>
      <w:numFmt w:val="decimal"/>
      <w:isLgl/>
      <w:lvlText w:val="%1.%2.%3.%4.%5.%6.%7.%8."/>
      <w:lvlJc w:val="left"/>
      <w:pPr>
        <w:ind w:left="1374" w:hanging="1440"/>
      </w:pPr>
    </w:lvl>
    <w:lvl w:ilvl="8">
      <w:start w:val="1"/>
      <w:numFmt w:val="decimal"/>
      <w:isLgl/>
      <w:lvlText w:val="%1.%2.%3.%4.%5.%6.%7.%8.%9."/>
      <w:lvlJc w:val="left"/>
      <w:pPr>
        <w:ind w:left="1734" w:hanging="1800"/>
      </w:pPr>
    </w:lvl>
  </w:abstractNum>
  <w:abstractNum w:abstractNumId="3" w15:restartNumberingAfterBreak="0">
    <w:nsid w:val="74FE16DD"/>
    <w:multiLevelType w:val="hybridMultilevel"/>
    <w:tmpl w:val="539AAA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0B"/>
    <w:rsid w:val="001262E5"/>
    <w:rsid w:val="001E05E2"/>
    <w:rsid w:val="00E2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9A54F-1407-45C7-A981-4BA4C98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1E05E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paragraph">
    <w:name w:val="paragraph"/>
    <w:basedOn w:val="Normal"/>
    <w:rsid w:val="001E05E2"/>
    <w:pPr>
      <w:spacing w:before="100" w:beforeAutospacing="1" w:after="100" w:afterAutospacing="1"/>
    </w:pPr>
    <w:rPr>
      <w:lang w:val="en-US" w:eastAsia="en-GB"/>
    </w:rPr>
  </w:style>
  <w:style w:type="character" w:customStyle="1" w:styleId="normaltextrun">
    <w:name w:val="normaltextrun"/>
    <w:rsid w:val="001E05E2"/>
  </w:style>
  <w:style w:type="character" w:customStyle="1" w:styleId="eop">
    <w:name w:val="eop"/>
    <w:rsid w:val="001E05E2"/>
  </w:style>
  <w:style w:type="character" w:styleId="Emphasis">
    <w:name w:val="Emphasis"/>
    <w:uiPriority w:val="20"/>
    <w:qFormat/>
    <w:rsid w:val="001E05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16797</Words>
  <Characters>9575</Characters>
  <Application>Microsoft Office Word</Application>
  <DocSecurity>0</DocSecurity>
  <Lines>79</Lines>
  <Paragraphs>52</Paragraphs>
  <ScaleCrop>false</ScaleCrop>
  <Company>LSMU Kauno Klinikos</Company>
  <LinksUpToDate>false</LinksUpToDate>
  <CharactersWithSpaces>26320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Gasiūnienė</dc:creator>
  <cp:keywords/>
  <dc:description/>
  <cp:lastModifiedBy>Regina Gasiūnienė</cp:lastModifiedBy>
  <cp:revision>2</cp:revision>
  <dcterms:created xsi:type="dcterms:W3CDTF">2026-02-11T13:52:00Z</dcterms:created>
  <dcterms:modified xsi:type="dcterms:W3CDTF">2026-02-11T13:53:00Z</dcterms:modified>
</cp:coreProperties>
</file>